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BAB9A" w14:textId="77777777" w:rsidR="000B757C" w:rsidRDefault="00354042">
      <w:pPr>
        <w:jc w:val="center"/>
        <w:rPr>
          <w:rFonts w:ascii="宋体" w:eastAsia="宋体" w:hAnsi="宋体" w:cs="宋体"/>
          <w:b/>
          <w:bCs/>
          <w:sz w:val="44"/>
          <w:szCs w:val="44"/>
        </w:rPr>
      </w:pPr>
      <w:r>
        <w:rPr>
          <w:rFonts w:ascii="宋体" w:eastAsia="宋体" w:hAnsi="宋体" w:cs="宋体" w:hint="eastAsia"/>
          <w:b/>
          <w:bCs/>
          <w:sz w:val="44"/>
          <w:szCs w:val="44"/>
        </w:rPr>
        <w:t>数智化健康膳食产业链示范项目收尾完善工程监控设备采购的询价公告</w:t>
      </w:r>
    </w:p>
    <w:p w14:paraId="65B7E9EC" w14:textId="77777777" w:rsidR="000B757C" w:rsidRDefault="000B757C">
      <w:pPr>
        <w:spacing w:line="560" w:lineRule="exact"/>
        <w:rPr>
          <w:rFonts w:ascii="宋体" w:eastAsia="宋体" w:hAnsi="宋体" w:cs="宋体"/>
          <w:sz w:val="32"/>
          <w:szCs w:val="32"/>
        </w:rPr>
      </w:pPr>
    </w:p>
    <w:p w14:paraId="4C07A82E" w14:textId="77777777" w:rsidR="000B757C" w:rsidRDefault="00354042">
      <w:pPr>
        <w:spacing w:line="560" w:lineRule="exact"/>
        <w:rPr>
          <w:rFonts w:ascii="宋体" w:eastAsia="宋体" w:hAnsi="宋体" w:cs="宋体"/>
          <w:sz w:val="32"/>
          <w:szCs w:val="32"/>
        </w:rPr>
      </w:pPr>
      <w:r>
        <w:rPr>
          <w:rFonts w:ascii="宋体" w:eastAsia="宋体" w:hAnsi="宋体" w:cs="宋体" w:hint="eastAsia"/>
          <w:sz w:val="32"/>
          <w:szCs w:val="32"/>
        </w:rPr>
        <w:t>致供应商：</w:t>
      </w:r>
    </w:p>
    <w:p w14:paraId="1F95BAB3" w14:textId="77777777" w:rsidR="000B757C" w:rsidRDefault="00354042">
      <w:pPr>
        <w:spacing w:line="560" w:lineRule="exact"/>
        <w:ind w:firstLineChars="200" w:firstLine="640"/>
        <w:rPr>
          <w:rFonts w:ascii="宋体" w:eastAsia="宋体" w:hAnsi="宋体" w:cs="宋体"/>
          <w:sz w:val="32"/>
          <w:szCs w:val="32"/>
        </w:rPr>
      </w:pPr>
      <w:r>
        <w:rPr>
          <w:rFonts w:ascii="宋体" w:eastAsia="宋体" w:hAnsi="宋体" w:cs="宋体" w:hint="eastAsia"/>
          <w:sz w:val="32"/>
          <w:szCs w:val="32"/>
        </w:rPr>
        <w:t>为保证数智化健康膳食产业链示范项目收尾完善工程正常开展，现就数智化健康膳食产业链示范项目收尾完善工程监控设备采购进行询价，欢迎具有相应能力的单位对需求监控设备进行报价。</w:t>
      </w:r>
    </w:p>
    <w:p w14:paraId="1F2AE861" w14:textId="77777777" w:rsidR="000B757C" w:rsidRDefault="00354042">
      <w:pPr>
        <w:pStyle w:val="a6"/>
        <w:rPr>
          <w:rFonts w:eastAsia="宋体" w:cs="宋体"/>
          <w:kern w:val="2"/>
          <w:sz w:val="32"/>
          <w:szCs w:val="32"/>
        </w:rPr>
      </w:pPr>
      <w:r>
        <w:rPr>
          <w:rFonts w:eastAsia="宋体" w:cs="宋体" w:hint="eastAsia"/>
          <w:kern w:val="2"/>
          <w:sz w:val="32"/>
          <w:szCs w:val="32"/>
        </w:rPr>
        <w:t>一、采购要求</w:t>
      </w:r>
    </w:p>
    <w:p w14:paraId="0072F600" w14:textId="77777777" w:rsidR="000B757C" w:rsidRDefault="00354042">
      <w:pPr>
        <w:pStyle w:val="a6"/>
        <w:rPr>
          <w:rFonts w:eastAsia="宋体" w:cs="宋体"/>
          <w:sz w:val="32"/>
          <w:szCs w:val="32"/>
        </w:rPr>
      </w:pPr>
      <w:r>
        <w:rPr>
          <w:rFonts w:eastAsia="宋体" w:cs="宋体" w:hint="eastAsia"/>
          <w:sz w:val="32"/>
          <w:szCs w:val="32"/>
        </w:rPr>
        <w:t>1.项目情况</w:t>
      </w:r>
    </w:p>
    <w:p w14:paraId="04C54763" w14:textId="77777777" w:rsidR="000B757C" w:rsidRDefault="00354042">
      <w:pPr>
        <w:pStyle w:val="a6"/>
        <w:rPr>
          <w:rFonts w:eastAsia="宋体" w:cs="宋体"/>
          <w:sz w:val="32"/>
          <w:szCs w:val="32"/>
        </w:rPr>
      </w:pPr>
      <w:r>
        <w:rPr>
          <w:rFonts w:eastAsia="宋体" w:cs="宋体" w:hint="eastAsia"/>
          <w:sz w:val="32"/>
          <w:szCs w:val="32"/>
        </w:rPr>
        <w:t>（1）采购项目名称：数智化健康膳食产业链示范项目收尾完善工程监控设备采购。</w:t>
      </w:r>
    </w:p>
    <w:p w14:paraId="03A2512B" w14:textId="77777777" w:rsidR="000B757C" w:rsidRDefault="00354042">
      <w:pPr>
        <w:pStyle w:val="a6"/>
        <w:rPr>
          <w:rFonts w:eastAsia="宋体" w:cs="宋体"/>
          <w:sz w:val="32"/>
          <w:szCs w:val="32"/>
        </w:rPr>
      </w:pPr>
      <w:r>
        <w:rPr>
          <w:rFonts w:eastAsia="宋体" w:cs="宋体" w:hint="eastAsia"/>
          <w:sz w:val="32"/>
          <w:szCs w:val="32"/>
        </w:rPr>
        <w:t>（2）采购范围：数智化健康膳食产业链示范项目收尾完善工程涉及监控设备，包括但不限于：专用摄像机、千兆交换机等，详见采购清单。</w:t>
      </w:r>
    </w:p>
    <w:p w14:paraId="35266064" w14:textId="77777777" w:rsidR="000B757C" w:rsidRDefault="00354042">
      <w:pPr>
        <w:pStyle w:val="a6"/>
        <w:rPr>
          <w:rFonts w:eastAsia="宋体" w:cs="宋体"/>
          <w:sz w:val="32"/>
          <w:szCs w:val="32"/>
        </w:rPr>
      </w:pPr>
      <w:r>
        <w:rPr>
          <w:rFonts w:eastAsia="宋体" w:cs="宋体" w:hint="eastAsia"/>
          <w:sz w:val="32"/>
          <w:szCs w:val="32"/>
        </w:rPr>
        <w:t>（3）项目地点：昆明经济技术开发区。</w:t>
      </w:r>
    </w:p>
    <w:p w14:paraId="2B36095F" w14:textId="77777777" w:rsidR="000B757C" w:rsidRDefault="00354042">
      <w:pPr>
        <w:pStyle w:val="a6"/>
        <w:ind w:firstLineChars="200" w:firstLine="640"/>
        <w:rPr>
          <w:rFonts w:eastAsia="宋体" w:cs="宋体"/>
          <w:sz w:val="32"/>
          <w:szCs w:val="32"/>
        </w:rPr>
      </w:pPr>
      <w:r>
        <w:rPr>
          <w:rFonts w:eastAsia="宋体" w:cs="宋体" w:hint="eastAsia"/>
          <w:sz w:val="32"/>
          <w:szCs w:val="32"/>
        </w:rPr>
        <w:t>2.报价要求</w:t>
      </w:r>
    </w:p>
    <w:p w14:paraId="3C590820" w14:textId="77777777" w:rsidR="000B757C" w:rsidRDefault="00354042">
      <w:pPr>
        <w:pStyle w:val="a6"/>
        <w:ind w:firstLineChars="200" w:firstLine="640"/>
        <w:rPr>
          <w:rFonts w:eastAsia="宋体" w:cs="宋体"/>
          <w:kern w:val="2"/>
          <w:sz w:val="32"/>
          <w:szCs w:val="32"/>
        </w:rPr>
      </w:pPr>
      <w:r>
        <w:rPr>
          <w:rFonts w:eastAsia="宋体" w:cs="宋体" w:hint="eastAsia"/>
          <w:kern w:val="2"/>
          <w:sz w:val="32"/>
          <w:szCs w:val="32"/>
        </w:rPr>
        <w:t>本次报价为固定单价。</w:t>
      </w:r>
    </w:p>
    <w:p w14:paraId="2517B57E" w14:textId="77777777" w:rsidR="000B757C" w:rsidRDefault="00354042">
      <w:pPr>
        <w:pStyle w:val="a6"/>
        <w:ind w:firstLineChars="200" w:firstLine="640"/>
        <w:rPr>
          <w:rFonts w:eastAsia="宋体" w:cs="宋体"/>
          <w:kern w:val="2"/>
          <w:sz w:val="32"/>
          <w:szCs w:val="32"/>
        </w:rPr>
      </w:pPr>
      <w:r>
        <w:rPr>
          <w:rFonts w:eastAsia="宋体" w:cs="宋体" w:hint="eastAsia"/>
          <w:kern w:val="2"/>
          <w:sz w:val="32"/>
          <w:szCs w:val="32"/>
        </w:rPr>
        <w:t>固定单价包括但不限于材料原价、材料运杂费、包装费用、场外及场内运输费、运输损耗费、装卸费、搬运费、机械费（含吊装费）、安装费、调试费、采购及保管费、检验试验费、材料包装费、管理费、保险费用、维保费、其他服务费、税金等交付前所产生的一切费用。固定单价不因为任</w:t>
      </w:r>
      <w:r>
        <w:rPr>
          <w:rFonts w:eastAsia="宋体" w:cs="宋体" w:hint="eastAsia"/>
          <w:kern w:val="2"/>
          <w:sz w:val="32"/>
          <w:szCs w:val="32"/>
        </w:rPr>
        <w:lastRenderedPageBreak/>
        <w:t>何因素调整。采购人无须再就履行本次采购向乙方支付任何其他费用。</w:t>
      </w:r>
    </w:p>
    <w:p w14:paraId="592E75CF" w14:textId="77777777" w:rsidR="000B757C" w:rsidRDefault="00354042">
      <w:pPr>
        <w:pStyle w:val="a6"/>
        <w:ind w:firstLineChars="200" w:firstLine="640"/>
        <w:rPr>
          <w:rFonts w:eastAsia="宋体" w:cs="宋体"/>
          <w:kern w:val="2"/>
          <w:sz w:val="32"/>
          <w:szCs w:val="32"/>
        </w:rPr>
      </w:pPr>
      <w:r>
        <w:rPr>
          <w:rFonts w:eastAsia="宋体" w:cs="宋体" w:hint="eastAsia"/>
          <w:kern w:val="2"/>
          <w:sz w:val="32"/>
          <w:szCs w:val="32"/>
        </w:rPr>
        <w:t>3.所售设备含3年质保，并提供必要的培训、运维服务。报价文件须附质保、培训、运维服务，格式自拟。</w:t>
      </w:r>
    </w:p>
    <w:p w14:paraId="2B79C54C" w14:textId="77777777" w:rsidR="000B757C" w:rsidRDefault="00354042">
      <w:pPr>
        <w:pStyle w:val="a6"/>
        <w:ind w:firstLineChars="200" w:firstLine="640"/>
        <w:rPr>
          <w:rFonts w:eastAsia="宋体" w:cs="宋体"/>
          <w:kern w:val="2"/>
          <w:sz w:val="32"/>
          <w:szCs w:val="32"/>
        </w:rPr>
      </w:pPr>
      <w:r>
        <w:rPr>
          <w:rFonts w:eastAsia="宋体" w:cs="宋体" w:hint="eastAsia"/>
          <w:kern w:val="2"/>
          <w:sz w:val="32"/>
          <w:szCs w:val="32"/>
        </w:rPr>
        <w:t>二、资质</w:t>
      </w:r>
      <w:r>
        <w:rPr>
          <w:rFonts w:eastAsia="宋体" w:cs="宋体" w:hint="eastAsia"/>
          <w:kern w:val="2"/>
          <w:sz w:val="32"/>
          <w:szCs w:val="32"/>
          <w:lang w:val="zh-TW"/>
        </w:rPr>
        <w:t>要求</w:t>
      </w:r>
    </w:p>
    <w:p w14:paraId="390A04BE" w14:textId="77777777" w:rsidR="000B757C" w:rsidRDefault="00354042">
      <w:pPr>
        <w:pStyle w:val="a6"/>
        <w:ind w:firstLineChars="200" w:firstLine="640"/>
        <w:rPr>
          <w:rFonts w:eastAsia="宋体" w:cs="宋体"/>
          <w:sz w:val="32"/>
          <w:szCs w:val="32"/>
        </w:rPr>
      </w:pPr>
      <w:r>
        <w:rPr>
          <w:rFonts w:eastAsia="宋体" w:cs="宋体" w:hint="eastAsia"/>
          <w:sz w:val="32"/>
          <w:szCs w:val="32"/>
        </w:rPr>
        <w:t>具备经中华人民共和国国家工商行政管理部门登记注册的企事业或其他组织，具备有效的营业执照。</w:t>
      </w:r>
    </w:p>
    <w:p w14:paraId="446040EF" w14:textId="77777777" w:rsidR="000B757C" w:rsidRDefault="00354042">
      <w:pPr>
        <w:ind w:firstLineChars="200" w:firstLine="640"/>
        <w:rPr>
          <w:rFonts w:ascii="宋体" w:eastAsia="宋体" w:hAnsi="宋体" w:cs="宋体"/>
          <w:sz w:val="32"/>
          <w:szCs w:val="32"/>
        </w:rPr>
      </w:pPr>
      <w:r>
        <w:rPr>
          <w:rFonts w:ascii="宋体" w:eastAsia="宋体" w:hAnsi="宋体" w:cs="宋体" w:hint="eastAsia"/>
          <w:sz w:val="32"/>
          <w:szCs w:val="32"/>
        </w:rPr>
        <w:t>三、供货时间：2025年1月13日前完成。</w:t>
      </w:r>
    </w:p>
    <w:p w14:paraId="3531D6E3" w14:textId="77777777" w:rsidR="000B757C" w:rsidRDefault="00354042">
      <w:pPr>
        <w:ind w:firstLine="630"/>
        <w:rPr>
          <w:rFonts w:ascii="宋体" w:eastAsia="宋体" w:hAnsi="宋体" w:cs="宋体"/>
          <w:sz w:val="32"/>
          <w:szCs w:val="32"/>
        </w:rPr>
      </w:pPr>
      <w:r>
        <w:rPr>
          <w:rFonts w:ascii="宋体" w:eastAsia="宋体" w:hAnsi="宋体" w:cs="宋体" w:hint="eastAsia"/>
          <w:sz w:val="32"/>
          <w:szCs w:val="32"/>
        </w:rPr>
        <w:t>四、询价控制价：194453.60元。</w:t>
      </w:r>
    </w:p>
    <w:p w14:paraId="2A825A3B" w14:textId="0612918F" w:rsidR="000B757C" w:rsidRDefault="00354042">
      <w:pPr>
        <w:ind w:firstLine="630"/>
        <w:rPr>
          <w:rFonts w:ascii="宋体" w:eastAsia="宋体" w:hAnsi="宋体" w:cs="宋体"/>
          <w:sz w:val="32"/>
          <w:szCs w:val="32"/>
        </w:rPr>
      </w:pPr>
      <w:r>
        <w:rPr>
          <w:rFonts w:ascii="宋体" w:eastAsia="宋体" w:hAnsi="宋体" w:cs="宋体" w:hint="eastAsia"/>
          <w:sz w:val="32"/>
          <w:szCs w:val="32"/>
        </w:rPr>
        <w:t>五、现场踏勘：有意向参与本次报价的供应商请于2024年</w:t>
      </w:r>
      <w:r w:rsidR="00547873" w:rsidRPr="00867087">
        <w:rPr>
          <w:rFonts w:ascii="宋体" w:eastAsia="宋体" w:hAnsi="宋体" w:cs="宋体" w:hint="eastAsia"/>
          <w:sz w:val="32"/>
          <w:szCs w:val="32"/>
        </w:rPr>
        <w:t>12月1</w:t>
      </w:r>
      <w:r w:rsidR="00547873" w:rsidRPr="00867087">
        <w:rPr>
          <w:rFonts w:ascii="宋体" w:eastAsia="宋体" w:hAnsi="宋体" w:cs="宋体"/>
          <w:sz w:val="32"/>
          <w:szCs w:val="32"/>
        </w:rPr>
        <w:t>6</w:t>
      </w:r>
      <w:r w:rsidR="00547873" w:rsidRPr="00867087">
        <w:rPr>
          <w:rFonts w:ascii="宋体" w:eastAsia="宋体" w:hAnsi="宋体" w:cs="宋体" w:hint="eastAsia"/>
          <w:sz w:val="32"/>
          <w:szCs w:val="32"/>
        </w:rPr>
        <w:t>日1</w:t>
      </w:r>
      <w:r w:rsidR="00547873" w:rsidRPr="00867087">
        <w:rPr>
          <w:rFonts w:ascii="宋体" w:eastAsia="宋体" w:hAnsi="宋体" w:cs="宋体"/>
          <w:sz w:val="32"/>
          <w:szCs w:val="32"/>
        </w:rPr>
        <w:t>4</w:t>
      </w:r>
      <w:r w:rsidR="00547873" w:rsidRPr="00867087">
        <w:rPr>
          <w:rFonts w:ascii="宋体" w:eastAsia="宋体" w:hAnsi="宋体" w:cs="宋体" w:hint="eastAsia"/>
          <w:sz w:val="32"/>
          <w:szCs w:val="32"/>
        </w:rPr>
        <w:t>:00</w:t>
      </w:r>
      <w:r>
        <w:rPr>
          <w:rFonts w:ascii="宋体" w:eastAsia="宋体" w:hAnsi="宋体" w:cs="宋体" w:hint="eastAsia"/>
          <w:sz w:val="32"/>
          <w:szCs w:val="32"/>
        </w:rPr>
        <w:t>到</w:t>
      </w:r>
      <w:r w:rsidR="007279AA" w:rsidRPr="007279AA">
        <w:rPr>
          <w:rFonts w:ascii="宋体" w:eastAsia="宋体" w:hAnsi="宋体" w:cs="宋体" w:hint="eastAsia"/>
          <w:sz w:val="32"/>
          <w:szCs w:val="32"/>
        </w:rPr>
        <w:t>中国(云南)自由贸易试验区昆明片区经开区洛羊街道办事处黄土坡社区望哨路7号的沪滇临港昆明科技城40#1-2楼</w:t>
      </w:r>
      <w:bookmarkStart w:id="0" w:name="_GoBack"/>
      <w:bookmarkEnd w:id="0"/>
      <w:r>
        <w:rPr>
          <w:rFonts w:ascii="宋体" w:eastAsia="宋体" w:hAnsi="宋体" w:cs="宋体" w:hint="eastAsia"/>
          <w:sz w:val="32"/>
          <w:szCs w:val="32"/>
        </w:rPr>
        <w:t>集合，并由采购人工作人员</w:t>
      </w:r>
      <w:r w:rsidR="003F06B4">
        <w:rPr>
          <w:rFonts w:ascii="宋体" w:eastAsia="宋体" w:hAnsi="宋体" w:cs="宋体" w:hint="eastAsia"/>
          <w:sz w:val="32"/>
          <w:szCs w:val="32"/>
        </w:rPr>
        <w:t>（李经理，联系电话：</w:t>
      </w:r>
      <w:r w:rsidR="003F06B4">
        <w:rPr>
          <w:rFonts w:ascii="宋体" w:eastAsia="宋体" w:hAnsi="宋体" w:cs="宋体"/>
          <w:sz w:val="32"/>
          <w:szCs w:val="32"/>
        </w:rPr>
        <w:t>15697051066</w:t>
      </w:r>
      <w:r w:rsidR="003F06B4">
        <w:rPr>
          <w:rFonts w:ascii="宋体" w:eastAsia="宋体" w:hAnsi="宋体" w:cs="宋体" w:hint="eastAsia"/>
          <w:sz w:val="32"/>
          <w:szCs w:val="32"/>
        </w:rPr>
        <w:t>）</w:t>
      </w:r>
      <w:r>
        <w:rPr>
          <w:rFonts w:ascii="宋体" w:eastAsia="宋体" w:hAnsi="宋体" w:cs="宋体" w:hint="eastAsia"/>
          <w:sz w:val="32"/>
          <w:szCs w:val="32"/>
        </w:rPr>
        <w:t>带领进行现场踏勘。未参与现场踏勘的供应商视为完全了解项目情况。</w:t>
      </w:r>
    </w:p>
    <w:p w14:paraId="727F3773" w14:textId="77777777" w:rsidR="000B757C" w:rsidRDefault="00354042">
      <w:pPr>
        <w:ind w:firstLine="630"/>
        <w:rPr>
          <w:rFonts w:ascii="宋体" w:eastAsia="宋体" w:hAnsi="宋体" w:cs="宋体"/>
          <w:sz w:val="32"/>
          <w:szCs w:val="32"/>
        </w:rPr>
      </w:pPr>
      <w:r>
        <w:rPr>
          <w:rFonts w:ascii="宋体" w:eastAsia="宋体" w:hAnsi="宋体" w:cs="宋体" w:hint="eastAsia"/>
          <w:sz w:val="32"/>
          <w:szCs w:val="32"/>
        </w:rPr>
        <w:t>凡参与报价的供应商均视为充分了解本项目情况，成交供应商在签订合同和供货过程中，不得以不完全了解现场情况等为由，提出任何形式的增加价款或索赔的要求。（自行承诺，格式自拟）</w:t>
      </w:r>
    </w:p>
    <w:p w14:paraId="55D81A81" w14:textId="77777777" w:rsidR="000B757C" w:rsidRDefault="00354042">
      <w:pPr>
        <w:ind w:firstLine="630"/>
        <w:rPr>
          <w:rFonts w:ascii="宋体" w:eastAsia="宋体" w:hAnsi="宋体" w:cs="宋体"/>
          <w:sz w:val="32"/>
          <w:szCs w:val="32"/>
        </w:rPr>
      </w:pPr>
      <w:r>
        <w:rPr>
          <w:rFonts w:ascii="宋体" w:eastAsia="宋体" w:hAnsi="宋体" w:cs="宋体" w:hint="eastAsia"/>
          <w:sz w:val="32"/>
          <w:szCs w:val="32"/>
        </w:rPr>
        <w:t>六、询价原则：以总价最低确定成交单位。</w:t>
      </w:r>
    </w:p>
    <w:p w14:paraId="56497A30" w14:textId="77777777" w:rsidR="000B757C" w:rsidRDefault="00354042">
      <w:pPr>
        <w:ind w:firstLine="630"/>
        <w:rPr>
          <w:rFonts w:ascii="宋体" w:eastAsia="宋体" w:hAnsi="宋体" w:cs="宋体"/>
          <w:sz w:val="32"/>
          <w:szCs w:val="32"/>
        </w:rPr>
      </w:pPr>
      <w:r>
        <w:rPr>
          <w:rFonts w:ascii="宋体" w:eastAsia="宋体" w:hAnsi="宋体" w:cs="宋体" w:hint="eastAsia"/>
          <w:sz w:val="32"/>
          <w:szCs w:val="32"/>
        </w:rPr>
        <w:t>七、报价文件提交</w:t>
      </w:r>
    </w:p>
    <w:p w14:paraId="77C0035B" w14:textId="032E8659" w:rsidR="000B757C" w:rsidRDefault="00354042">
      <w:pPr>
        <w:ind w:firstLine="640"/>
        <w:jc w:val="left"/>
        <w:rPr>
          <w:rFonts w:ascii="宋体" w:eastAsia="宋体" w:hAnsi="宋体" w:cs="宋体"/>
          <w:sz w:val="32"/>
          <w:szCs w:val="32"/>
        </w:rPr>
      </w:pPr>
      <w:r>
        <w:rPr>
          <w:rFonts w:ascii="宋体" w:eastAsia="宋体" w:hAnsi="宋体" w:cs="宋体" w:hint="eastAsia"/>
          <w:sz w:val="32"/>
          <w:szCs w:val="32"/>
        </w:rPr>
        <w:t>有意向的供应商请于2024年12月1</w:t>
      </w:r>
      <w:r w:rsidR="00576CB5">
        <w:rPr>
          <w:rFonts w:ascii="宋体" w:eastAsia="宋体" w:hAnsi="宋体" w:cs="宋体"/>
          <w:sz w:val="32"/>
          <w:szCs w:val="32"/>
        </w:rPr>
        <w:t>8</w:t>
      </w:r>
      <w:r>
        <w:rPr>
          <w:rFonts w:ascii="宋体" w:eastAsia="宋体" w:hAnsi="宋体" w:cs="宋体" w:hint="eastAsia"/>
          <w:sz w:val="32"/>
          <w:szCs w:val="32"/>
        </w:rPr>
        <w:t>日10:00前，将相</w:t>
      </w:r>
      <w:r>
        <w:rPr>
          <w:rFonts w:ascii="宋体" w:eastAsia="宋体" w:hAnsi="宋体" w:cs="宋体" w:hint="eastAsia"/>
          <w:sz w:val="32"/>
          <w:szCs w:val="32"/>
        </w:rPr>
        <w:lastRenderedPageBreak/>
        <w:t>关报价文件以书面形式递交到云南自由贸易试验区建设工程有限公司成控部（投资公司817室）。</w:t>
      </w:r>
    </w:p>
    <w:p w14:paraId="2861C387" w14:textId="77777777" w:rsidR="000B757C" w:rsidRDefault="00354042">
      <w:pPr>
        <w:ind w:firstLine="630"/>
        <w:rPr>
          <w:rFonts w:ascii="宋体" w:eastAsia="宋体" w:hAnsi="宋体" w:cs="宋体"/>
          <w:sz w:val="32"/>
          <w:szCs w:val="32"/>
        </w:rPr>
      </w:pPr>
      <w:r>
        <w:rPr>
          <w:rFonts w:ascii="宋体" w:eastAsia="宋体" w:hAnsi="宋体" w:cs="宋体" w:hint="eastAsia"/>
          <w:sz w:val="32"/>
          <w:szCs w:val="32"/>
        </w:rPr>
        <w:t>联系人：施</w:t>
      </w:r>
    </w:p>
    <w:p w14:paraId="6245EC32" w14:textId="77777777" w:rsidR="000B757C" w:rsidRDefault="00354042">
      <w:pPr>
        <w:ind w:firstLine="630"/>
        <w:rPr>
          <w:rFonts w:ascii="宋体" w:eastAsia="宋体" w:hAnsi="宋体" w:cs="宋体"/>
          <w:sz w:val="32"/>
          <w:szCs w:val="32"/>
        </w:rPr>
      </w:pPr>
      <w:r>
        <w:rPr>
          <w:rFonts w:ascii="宋体" w:eastAsia="宋体" w:hAnsi="宋体" w:cs="宋体" w:hint="eastAsia"/>
          <w:sz w:val="32"/>
          <w:szCs w:val="32"/>
        </w:rPr>
        <w:t>联系电话：0871-68060501</w:t>
      </w:r>
    </w:p>
    <w:p w14:paraId="3441B71C" w14:textId="77777777" w:rsidR="000B757C" w:rsidRDefault="00354042">
      <w:pPr>
        <w:ind w:firstLine="630"/>
        <w:rPr>
          <w:rFonts w:ascii="宋体" w:eastAsia="宋体" w:hAnsi="宋体" w:cs="宋体"/>
          <w:sz w:val="32"/>
          <w:szCs w:val="32"/>
        </w:rPr>
      </w:pPr>
      <w:r>
        <w:rPr>
          <w:rFonts w:ascii="宋体" w:eastAsia="宋体" w:hAnsi="宋体" w:cs="宋体" w:hint="eastAsia"/>
          <w:sz w:val="32"/>
          <w:szCs w:val="32"/>
        </w:rPr>
        <w:t>地  址：昆明经济技术开发区春漫大道12号。</w:t>
      </w:r>
    </w:p>
    <w:p w14:paraId="08A566A3" w14:textId="77777777" w:rsidR="000B757C" w:rsidRDefault="000B757C">
      <w:pPr>
        <w:pStyle w:val="a6"/>
        <w:rPr>
          <w:rFonts w:eastAsia="宋体" w:cs="宋体"/>
          <w:sz w:val="32"/>
          <w:szCs w:val="32"/>
        </w:rPr>
      </w:pPr>
    </w:p>
    <w:p w14:paraId="61D6C752" w14:textId="77777777" w:rsidR="000B757C" w:rsidRDefault="000B757C">
      <w:pPr>
        <w:pStyle w:val="a6"/>
        <w:rPr>
          <w:rFonts w:eastAsia="宋体" w:cs="宋体"/>
          <w:sz w:val="32"/>
          <w:szCs w:val="32"/>
        </w:rPr>
      </w:pPr>
    </w:p>
    <w:p w14:paraId="075C19CC" w14:textId="77777777" w:rsidR="000B757C" w:rsidRDefault="000B757C">
      <w:pPr>
        <w:pStyle w:val="a6"/>
        <w:rPr>
          <w:rFonts w:eastAsia="宋体" w:cs="宋体"/>
          <w:sz w:val="32"/>
          <w:szCs w:val="32"/>
        </w:rPr>
      </w:pPr>
    </w:p>
    <w:p w14:paraId="2324A5BC" w14:textId="77777777" w:rsidR="000B757C" w:rsidRDefault="00354042">
      <w:pPr>
        <w:jc w:val="right"/>
        <w:rPr>
          <w:rFonts w:ascii="宋体" w:eastAsia="宋体" w:hAnsi="宋体" w:cs="宋体"/>
          <w:sz w:val="32"/>
          <w:szCs w:val="32"/>
        </w:rPr>
      </w:pPr>
      <w:r>
        <w:rPr>
          <w:rFonts w:ascii="宋体" w:eastAsia="宋体" w:hAnsi="宋体" w:cs="宋体" w:hint="eastAsia"/>
          <w:sz w:val="32"/>
          <w:szCs w:val="32"/>
        </w:rPr>
        <w:t xml:space="preserve"> 云南自由贸易试验区建设工程有限公司</w:t>
      </w:r>
    </w:p>
    <w:p w14:paraId="169AFB9A" w14:textId="20EE2E96" w:rsidR="000B757C" w:rsidRDefault="00354042">
      <w:pPr>
        <w:rPr>
          <w:rFonts w:ascii="宋体" w:eastAsia="宋体" w:hAnsi="宋体" w:cs="宋体"/>
          <w:sz w:val="32"/>
          <w:szCs w:val="32"/>
        </w:rPr>
      </w:pPr>
      <w:r>
        <w:rPr>
          <w:rFonts w:ascii="宋体" w:eastAsia="宋体" w:hAnsi="宋体" w:cs="宋体" w:hint="eastAsia"/>
          <w:sz w:val="32"/>
          <w:szCs w:val="32"/>
        </w:rPr>
        <w:t xml:space="preserve">                            2024年12月1</w:t>
      </w:r>
      <w:r w:rsidR="00576CB5">
        <w:rPr>
          <w:rFonts w:ascii="宋体" w:eastAsia="宋体" w:hAnsi="宋体" w:cs="宋体"/>
          <w:sz w:val="32"/>
          <w:szCs w:val="32"/>
        </w:rPr>
        <w:t>2</w:t>
      </w:r>
      <w:r>
        <w:rPr>
          <w:rFonts w:ascii="宋体" w:eastAsia="宋体" w:hAnsi="宋体" w:cs="宋体" w:hint="eastAsia"/>
          <w:sz w:val="32"/>
          <w:szCs w:val="32"/>
        </w:rPr>
        <w:t>日</w:t>
      </w:r>
    </w:p>
    <w:p w14:paraId="6E1F749A" w14:textId="77777777" w:rsidR="000B757C" w:rsidRDefault="000B757C">
      <w:pPr>
        <w:pStyle w:val="a0"/>
        <w:rPr>
          <w:rFonts w:ascii="宋体" w:eastAsia="宋体" w:hAnsi="宋体" w:cs="宋体"/>
          <w:sz w:val="32"/>
          <w:szCs w:val="32"/>
        </w:rPr>
      </w:pPr>
    </w:p>
    <w:p w14:paraId="39305694" w14:textId="77777777" w:rsidR="000B757C" w:rsidRDefault="000B757C"/>
    <w:sectPr w:rsidR="000B757C">
      <w:pgSz w:w="11906" w:h="16838"/>
      <w:pgMar w:top="1440" w:right="170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D161D" w14:textId="77777777" w:rsidR="00752840" w:rsidRDefault="00752840" w:rsidP="003F06B4">
      <w:r>
        <w:separator/>
      </w:r>
    </w:p>
  </w:endnote>
  <w:endnote w:type="continuationSeparator" w:id="0">
    <w:p w14:paraId="2831BE78" w14:textId="77777777" w:rsidR="00752840" w:rsidRDefault="00752840" w:rsidP="003F0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default"/>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A3614" w14:textId="77777777" w:rsidR="00752840" w:rsidRDefault="00752840" w:rsidP="003F06B4">
      <w:r>
        <w:separator/>
      </w:r>
    </w:p>
  </w:footnote>
  <w:footnote w:type="continuationSeparator" w:id="0">
    <w:p w14:paraId="6B5CB920" w14:textId="77777777" w:rsidR="00752840" w:rsidRDefault="00752840" w:rsidP="003F06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mMDFlNWM3MjUyMjFkOWE3ZjFjOTU1NmQ1YzE3NTEifQ=="/>
  </w:docVars>
  <w:rsids>
    <w:rsidRoot w:val="20E31337"/>
    <w:rsid w:val="00055E69"/>
    <w:rsid w:val="000B757C"/>
    <w:rsid w:val="00354042"/>
    <w:rsid w:val="003F06B4"/>
    <w:rsid w:val="00531AC4"/>
    <w:rsid w:val="00547873"/>
    <w:rsid w:val="00576CB5"/>
    <w:rsid w:val="007279AA"/>
    <w:rsid w:val="00752840"/>
    <w:rsid w:val="008C4EA4"/>
    <w:rsid w:val="009C1A7C"/>
    <w:rsid w:val="00DE3995"/>
    <w:rsid w:val="01085C8F"/>
    <w:rsid w:val="03356BA3"/>
    <w:rsid w:val="037B1AEF"/>
    <w:rsid w:val="03826D43"/>
    <w:rsid w:val="03D4487B"/>
    <w:rsid w:val="04BB08DD"/>
    <w:rsid w:val="07C734F4"/>
    <w:rsid w:val="08C36FAA"/>
    <w:rsid w:val="09095664"/>
    <w:rsid w:val="0B667DAA"/>
    <w:rsid w:val="0D7503FD"/>
    <w:rsid w:val="133332A3"/>
    <w:rsid w:val="13FC7616"/>
    <w:rsid w:val="155C4FAA"/>
    <w:rsid w:val="16717BBA"/>
    <w:rsid w:val="16AF3834"/>
    <w:rsid w:val="16B35967"/>
    <w:rsid w:val="1796641F"/>
    <w:rsid w:val="19B917B0"/>
    <w:rsid w:val="1A4A2A9F"/>
    <w:rsid w:val="1A501008"/>
    <w:rsid w:val="1A7C4EF7"/>
    <w:rsid w:val="1A89451A"/>
    <w:rsid w:val="1C0E4E6A"/>
    <w:rsid w:val="1F0E3028"/>
    <w:rsid w:val="1FCD537C"/>
    <w:rsid w:val="1FDF568A"/>
    <w:rsid w:val="20E31337"/>
    <w:rsid w:val="222724DE"/>
    <w:rsid w:val="235625BA"/>
    <w:rsid w:val="2403207E"/>
    <w:rsid w:val="24B54E50"/>
    <w:rsid w:val="24E72714"/>
    <w:rsid w:val="258C78FA"/>
    <w:rsid w:val="258D0857"/>
    <w:rsid w:val="26684EA1"/>
    <w:rsid w:val="268174BA"/>
    <w:rsid w:val="28542C29"/>
    <w:rsid w:val="2B9F7604"/>
    <w:rsid w:val="2D556D4C"/>
    <w:rsid w:val="2DE065B1"/>
    <w:rsid w:val="2F573527"/>
    <w:rsid w:val="30C10D6E"/>
    <w:rsid w:val="313832AD"/>
    <w:rsid w:val="31E50AE9"/>
    <w:rsid w:val="32242B7A"/>
    <w:rsid w:val="32A86218"/>
    <w:rsid w:val="333C12EF"/>
    <w:rsid w:val="380A3C9B"/>
    <w:rsid w:val="38ED479C"/>
    <w:rsid w:val="391439FA"/>
    <w:rsid w:val="39A31BEC"/>
    <w:rsid w:val="3A0241CB"/>
    <w:rsid w:val="3A3A5840"/>
    <w:rsid w:val="3CF8135F"/>
    <w:rsid w:val="3E7D26DB"/>
    <w:rsid w:val="3EF11534"/>
    <w:rsid w:val="4214206C"/>
    <w:rsid w:val="42865F07"/>
    <w:rsid w:val="44607D45"/>
    <w:rsid w:val="46A80D0D"/>
    <w:rsid w:val="47E37BEA"/>
    <w:rsid w:val="492D1203"/>
    <w:rsid w:val="498A3614"/>
    <w:rsid w:val="4A8D45AF"/>
    <w:rsid w:val="4D261B73"/>
    <w:rsid w:val="4D6D1617"/>
    <w:rsid w:val="4DD05BCE"/>
    <w:rsid w:val="4E6D5A82"/>
    <w:rsid w:val="4ED20DCA"/>
    <w:rsid w:val="4F1E048F"/>
    <w:rsid w:val="50465C81"/>
    <w:rsid w:val="51F12471"/>
    <w:rsid w:val="544A1A1B"/>
    <w:rsid w:val="546B3BD4"/>
    <w:rsid w:val="568C37F0"/>
    <w:rsid w:val="586B0FB3"/>
    <w:rsid w:val="5A1E7845"/>
    <w:rsid w:val="5A8646A2"/>
    <w:rsid w:val="5B5764B6"/>
    <w:rsid w:val="61016A19"/>
    <w:rsid w:val="61793598"/>
    <w:rsid w:val="66984A4D"/>
    <w:rsid w:val="66E4093C"/>
    <w:rsid w:val="69D378E3"/>
    <w:rsid w:val="6AEF7EFB"/>
    <w:rsid w:val="6AF8444D"/>
    <w:rsid w:val="6B125156"/>
    <w:rsid w:val="6BF154C9"/>
    <w:rsid w:val="6E0671DA"/>
    <w:rsid w:val="6F3A36F0"/>
    <w:rsid w:val="6F8315E5"/>
    <w:rsid w:val="72285AD6"/>
    <w:rsid w:val="74C017AA"/>
    <w:rsid w:val="74C82CF9"/>
    <w:rsid w:val="757E045D"/>
    <w:rsid w:val="78EE632F"/>
    <w:rsid w:val="79927E56"/>
    <w:rsid w:val="7A24483B"/>
    <w:rsid w:val="7BDD2E36"/>
    <w:rsid w:val="7C1D48C0"/>
    <w:rsid w:val="7D731D61"/>
    <w:rsid w:val="7DE40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A383C7"/>
  <w15:docId w15:val="{48077B14-EB49-4774-AD62-5C273CE12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ind w:firstLine="420"/>
    </w:pPr>
  </w:style>
  <w:style w:type="paragraph" w:styleId="a4">
    <w:name w:val="Normal (Web)"/>
    <w:basedOn w:val="a"/>
    <w:autoRedefine/>
    <w:qFormat/>
    <w:pPr>
      <w:jc w:val="left"/>
    </w:pPr>
    <w:rPr>
      <w:kern w:val="0"/>
      <w:sz w:val="24"/>
    </w:rPr>
  </w:style>
  <w:style w:type="table" w:styleId="a5">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正文样式"/>
    <w:basedOn w:val="a"/>
    <w:autoRedefine/>
    <w:qFormat/>
    <w:pPr>
      <w:spacing w:line="360" w:lineRule="auto"/>
      <w:ind w:firstLine="567"/>
    </w:pPr>
    <w:rPr>
      <w:rFonts w:ascii="宋体" w:hAnsi="宋体"/>
      <w:kern w:val="0"/>
      <w:sz w:val="24"/>
    </w:rPr>
  </w:style>
  <w:style w:type="paragraph" w:customStyle="1" w:styleId="Bodytext1">
    <w:name w:val="Body text|1"/>
    <w:basedOn w:val="a"/>
    <w:uiPriority w:val="99"/>
    <w:qFormat/>
    <w:pPr>
      <w:spacing w:after="120" w:line="393" w:lineRule="auto"/>
      <w:ind w:firstLine="400"/>
    </w:pPr>
    <w:rPr>
      <w:rFonts w:ascii="MingLiU" w:eastAsia="MingLiU" w:hAnsi="MingLiU" w:cs="MingLiU"/>
      <w:sz w:val="20"/>
      <w:szCs w:val="20"/>
      <w:lang w:val="zh-TW" w:eastAsia="zh-TW" w:bidi="zh-TW"/>
    </w:rPr>
  </w:style>
  <w:style w:type="paragraph" w:styleId="a7">
    <w:name w:val="header"/>
    <w:basedOn w:val="a"/>
    <w:link w:val="a8"/>
    <w:rsid w:val="003F06B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rsid w:val="003F06B4"/>
    <w:rPr>
      <w:rFonts w:asciiTheme="minorHAnsi" w:eastAsiaTheme="minorEastAsia" w:hAnsiTheme="minorHAnsi" w:cstheme="minorBidi"/>
      <w:kern w:val="2"/>
      <w:sz w:val="18"/>
      <w:szCs w:val="18"/>
    </w:rPr>
  </w:style>
  <w:style w:type="paragraph" w:styleId="a9">
    <w:name w:val="footer"/>
    <w:basedOn w:val="a"/>
    <w:link w:val="aa"/>
    <w:rsid w:val="003F06B4"/>
    <w:pPr>
      <w:tabs>
        <w:tab w:val="center" w:pos="4153"/>
        <w:tab w:val="right" w:pos="8306"/>
      </w:tabs>
      <w:snapToGrid w:val="0"/>
      <w:jc w:val="left"/>
    </w:pPr>
    <w:rPr>
      <w:sz w:val="18"/>
      <w:szCs w:val="18"/>
    </w:rPr>
  </w:style>
  <w:style w:type="character" w:customStyle="1" w:styleId="aa">
    <w:name w:val="页脚 字符"/>
    <w:basedOn w:val="a1"/>
    <w:link w:val="a9"/>
    <w:rsid w:val="003F06B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葛葛</dc:creator>
  <cp:lastModifiedBy>ZZZ</cp:lastModifiedBy>
  <cp:revision>21</cp:revision>
  <cp:lastPrinted>2023-07-07T03:04:00Z</cp:lastPrinted>
  <dcterms:created xsi:type="dcterms:W3CDTF">2021-06-12T03:28:00Z</dcterms:created>
  <dcterms:modified xsi:type="dcterms:W3CDTF">2024-12-12T03:32:00Z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820379CADCAF48468B8F91944D0B2452_13</vt:lpwstr>
  </property>
</Properties>
</file>